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2C3F" w:rsidRPr="00C52C3F" w:rsidRDefault="00C52C3F" w:rsidP="00C52C3F">
      <w:pPr>
        <w:spacing w:after="0"/>
        <w:rPr>
          <w:b/>
        </w:rPr>
      </w:pPr>
      <w:r w:rsidRPr="00C52C3F">
        <w:rPr>
          <w:b/>
        </w:rPr>
        <w:t>FLAGMIG4 COBOL compiler option</w:t>
      </w:r>
    </w:p>
    <w:p w:rsidR="00C52C3F" w:rsidRDefault="00C52C3F" w:rsidP="00C52C3F">
      <w:pPr>
        <w:spacing w:after="0"/>
      </w:pPr>
    </w:p>
    <w:p w:rsidR="00C52C3F" w:rsidRDefault="00C52C3F" w:rsidP="00C52C3F">
      <w:pPr>
        <w:spacing w:after="0"/>
      </w:pPr>
      <w:r w:rsidRPr="00C52C3F">
        <w:rPr>
          <w:b/>
        </w:rPr>
        <w:t>Scope</w:t>
      </w:r>
      <w:r>
        <w:t>: Enterprise COBOL V4.2</w:t>
      </w:r>
    </w:p>
    <w:p w:rsidR="00C52C3F" w:rsidRDefault="00C52C3F" w:rsidP="00C52C3F">
      <w:pPr>
        <w:spacing w:after="0"/>
      </w:pPr>
    </w:p>
    <w:p w:rsidR="00C52C3F" w:rsidRDefault="00C52C3F" w:rsidP="00C52C3F">
      <w:pPr>
        <w:spacing w:after="0"/>
      </w:pPr>
      <w:r w:rsidRPr="00C52C3F">
        <w:rPr>
          <w:b/>
        </w:rPr>
        <w:t>Effective</w:t>
      </w:r>
      <w:r>
        <w:t xml:space="preserve"> </w:t>
      </w:r>
      <w:r w:rsidRPr="00C52C3F">
        <w:rPr>
          <w:b/>
        </w:rPr>
        <w:t>Date</w:t>
      </w:r>
      <w:r>
        <w:t>: For each complex, a change record will be created in Service Center to support the change and to indicate the proposed implementation date.</w:t>
      </w:r>
    </w:p>
    <w:p w:rsidR="00C52C3F" w:rsidRDefault="00C52C3F" w:rsidP="00C52C3F">
      <w:pPr>
        <w:spacing w:after="0"/>
      </w:pPr>
    </w:p>
    <w:p w:rsidR="00C52C3F" w:rsidRDefault="00C52C3F" w:rsidP="00C52C3F">
      <w:pPr>
        <w:spacing w:after="0"/>
      </w:pPr>
      <w:r w:rsidRPr="00C52C3F">
        <w:rPr>
          <w:b/>
        </w:rPr>
        <w:t>Group Name:</w:t>
      </w:r>
      <w:r>
        <w:t xml:space="preserve"> National MVS Software Support Team</w:t>
      </w:r>
    </w:p>
    <w:p w:rsidR="00C52C3F" w:rsidRDefault="00C52C3F" w:rsidP="00C52C3F">
      <w:pPr>
        <w:spacing w:after="0"/>
      </w:pPr>
    </w:p>
    <w:p w:rsidR="00C52C3F" w:rsidRDefault="00C52C3F" w:rsidP="00C52C3F">
      <w:pPr>
        <w:spacing w:after="0"/>
      </w:pPr>
      <w:r w:rsidRPr="00C52C3F">
        <w:rPr>
          <w:b/>
        </w:rPr>
        <w:t>Affected Locations:</w:t>
      </w:r>
      <w:r>
        <w:t xml:space="preserve"> All users of Enterprise COBOL.</w:t>
      </w:r>
    </w:p>
    <w:p w:rsidR="00C52C3F" w:rsidRDefault="00C52C3F" w:rsidP="00C52C3F">
      <w:pPr>
        <w:spacing w:after="0"/>
      </w:pPr>
    </w:p>
    <w:p w:rsidR="00C52C3F" w:rsidRDefault="00C52C3F" w:rsidP="00C52C3F">
      <w:pPr>
        <w:spacing w:after="0"/>
      </w:pPr>
      <w:r w:rsidRPr="00C52C3F">
        <w:rPr>
          <w:b/>
        </w:rPr>
        <w:t>Summary:</w:t>
      </w:r>
      <w:r>
        <w:t xml:space="preserve"> A new COBOL compiler option FLAGMIG4 will be added.</w:t>
      </w:r>
    </w:p>
    <w:p w:rsidR="00C52C3F" w:rsidRDefault="00C52C3F" w:rsidP="00C52C3F">
      <w:pPr>
        <w:spacing w:after="0"/>
      </w:pPr>
    </w:p>
    <w:p w:rsidR="00C52C3F" w:rsidRDefault="00C52C3F" w:rsidP="00C52C3F">
      <w:pPr>
        <w:spacing w:after="0"/>
      </w:pPr>
      <w:r w:rsidRPr="00C52C3F">
        <w:rPr>
          <w:b/>
        </w:rPr>
        <w:t>Justification:</w:t>
      </w:r>
      <w:r>
        <w:t xml:space="preserve">  Enterprise COBOL V4.2 users need a way to determine which language elements and compiler options used by their applications need changing when they migrate the programs to Enterprise COBOL V5.1. </w:t>
      </w:r>
    </w:p>
    <w:p w:rsidR="00C52C3F" w:rsidRDefault="00C52C3F" w:rsidP="00C52C3F">
      <w:pPr>
        <w:spacing w:after="0"/>
      </w:pPr>
    </w:p>
    <w:p w:rsidR="00C52C3F" w:rsidRDefault="00C52C3F" w:rsidP="00C52C3F">
      <w:pPr>
        <w:spacing w:after="0"/>
      </w:pPr>
      <w:r w:rsidRPr="00C52C3F">
        <w:rPr>
          <w:b/>
        </w:rPr>
        <w:t>Benefits to User</w:t>
      </w:r>
      <w:r w:rsidRPr="00C52C3F">
        <w:t>s:</w:t>
      </w:r>
      <w:r>
        <w:t xml:space="preserve"> Awareness to avoid possible impact with future upgrades</w:t>
      </w:r>
    </w:p>
    <w:p w:rsidR="00C52C3F" w:rsidRDefault="00C52C3F" w:rsidP="00C52C3F">
      <w:pPr>
        <w:spacing w:after="0"/>
      </w:pPr>
    </w:p>
    <w:p w:rsidR="00C52C3F" w:rsidRPr="00C52C3F" w:rsidRDefault="00C52C3F" w:rsidP="00C52C3F">
      <w:pPr>
        <w:spacing w:after="0"/>
        <w:rPr>
          <w:b/>
        </w:rPr>
      </w:pPr>
      <w:r w:rsidRPr="00C52C3F">
        <w:rPr>
          <w:b/>
        </w:rPr>
        <w:t xml:space="preserve">Details: </w:t>
      </w:r>
    </w:p>
    <w:p w:rsidR="00C52C3F" w:rsidRDefault="00C52C3F" w:rsidP="00C52C3F">
      <w:pPr>
        <w:spacing w:after="0"/>
      </w:pPr>
    </w:p>
    <w:p w:rsidR="00C52C3F" w:rsidRDefault="00C52C3F" w:rsidP="00C52C3F">
      <w:pPr>
        <w:spacing w:after="0"/>
      </w:pPr>
      <w:r>
        <w:t>FLAGMIG4 identifies Enterprise COBOL V4.2 language elements</w:t>
      </w:r>
    </w:p>
    <w:p w:rsidR="00C52C3F" w:rsidRDefault="00C52C3F" w:rsidP="00C52C3F">
      <w:pPr>
        <w:spacing w:after="0"/>
      </w:pPr>
      <w:r>
        <w:t xml:space="preserve">| </w:t>
      </w:r>
      <w:proofErr w:type="gramStart"/>
      <w:r>
        <w:t>that</w:t>
      </w:r>
      <w:proofErr w:type="gramEnd"/>
      <w:r>
        <w:t xml:space="preserve"> are not supported by or behave differently in Enterprise</w:t>
      </w:r>
    </w:p>
    <w:p w:rsidR="00C52C3F" w:rsidRDefault="00C52C3F" w:rsidP="00C52C3F">
      <w:pPr>
        <w:spacing w:after="0"/>
      </w:pPr>
      <w:r>
        <w:t>| COBOL V5.1.  FLAGMIG4 also identi</w:t>
      </w:r>
      <w:bookmarkStart w:id="0" w:name="_GoBack"/>
      <w:bookmarkEnd w:id="0"/>
      <w:r>
        <w:t>fies compiler options that</w:t>
      </w:r>
    </w:p>
    <w:p w:rsidR="00C52C3F" w:rsidRDefault="00C52C3F" w:rsidP="00C52C3F">
      <w:pPr>
        <w:spacing w:after="0"/>
      </w:pPr>
      <w:r>
        <w:t>| are not supported or not accepted by Enterprise COBOL V5.1.</w:t>
      </w:r>
    </w:p>
    <w:p w:rsidR="00C52C3F" w:rsidRDefault="00C52C3F" w:rsidP="00C52C3F">
      <w:pPr>
        <w:spacing w:after="0"/>
      </w:pPr>
      <w:r>
        <w:t>|</w:t>
      </w:r>
    </w:p>
    <w:p w:rsidR="00C52C3F" w:rsidRDefault="00C52C3F" w:rsidP="00C52C3F">
      <w:pPr>
        <w:spacing w:after="0"/>
      </w:pPr>
      <w:r>
        <w:t>| FLAGMIG4 flags the following language elements that are not</w:t>
      </w:r>
    </w:p>
    <w:p w:rsidR="00C52C3F" w:rsidRDefault="00C52C3F" w:rsidP="00C52C3F">
      <w:pPr>
        <w:spacing w:after="0"/>
      </w:pPr>
      <w:r>
        <w:t>| supported by Enterprise COBOL V5.1:</w:t>
      </w:r>
    </w:p>
    <w:p w:rsidR="00C52C3F" w:rsidRDefault="00C52C3F" w:rsidP="00C52C3F">
      <w:pPr>
        <w:spacing w:after="0"/>
      </w:pPr>
      <w:r>
        <w:t>|</w:t>
      </w:r>
    </w:p>
    <w:p w:rsidR="00C52C3F" w:rsidRDefault="00C52C3F" w:rsidP="00C52C3F">
      <w:pPr>
        <w:spacing w:after="0"/>
      </w:pPr>
      <w:r>
        <w:t>|   - DATE FORMAT clause</w:t>
      </w:r>
    </w:p>
    <w:p w:rsidR="00C52C3F" w:rsidRDefault="00C52C3F" w:rsidP="00C52C3F">
      <w:pPr>
        <w:spacing w:after="0"/>
      </w:pPr>
      <w:r>
        <w:t>|   - GO TO MORE-LABELS statement</w:t>
      </w:r>
    </w:p>
    <w:p w:rsidR="00C52C3F" w:rsidRDefault="00C52C3F" w:rsidP="00C52C3F">
      <w:pPr>
        <w:spacing w:after="0"/>
      </w:pPr>
      <w:r>
        <w:t>|   - USE AFTER LABEL declarative</w:t>
      </w:r>
    </w:p>
    <w:p w:rsidR="00C52C3F" w:rsidRDefault="00C52C3F" w:rsidP="00C52C3F">
      <w:pPr>
        <w:spacing w:after="0"/>
      </w:pPr>
      <w:r>
        <w:t>|   - Intrinsic functions:  DATEVAL, UNDATE, YEARWINDOW</w:t>
      </w:r>
    </w:p>
    <w:p w:rsidR="00C52C3F" w:rsidRDefault="00C52C3F" w:rsidP="00C52C3F">
      <w:pPr>
        <w:spacing w:after="0"/>
      </w:pPr>
      <w:r>
        <w:t>|</w:t>
      </w:r>
    </w:p>
    <w:p w:rsidR="00C52C3F" w:rsidRDefault="00C52C3F" w:rsidP="00C52C3F">
      <w:pPr>
        <w:spacing w:after="0"/>
      </w:pPr>
      <w:r>
        <w:t>| FLAGMIG4 flags the following language elements that have</w:t>
      </w:r>
    </w:p>
    <w:p w:rsidR="00C52C3F" w:rsidRDefault="00C52C3F" w:rsidP="00C52C3F">
      <w:pPr>
        <w:spacing w:after="0"/>
      </w:pPr>
      <w:r>
        <w:t xml:space="preserve">| </w:t>
      </w:r>
      <w:proofErr w:type="gramStart"/>
      <w:r>
        <w:t>behavior</w:t>
      </w:r>
      <w:proofErr w:type="gramEnd"/>
      <w:r>
        <w:t xml:space="preserve"> changes from Enterprise COBOL V4.2.  In Enterprise</w:t>
      </w:r>
    </w:p>
    <w:p w:rsidR="00C52C3F" w:rsidRDefault="00C52C3F" w:rsidP="00C52C3F">
      <w:pPr>
        <w:spacing w:after="0"/>
      </w:pPr>
      <w:r>
        <w:t>| COBOL V5.1:</w:t>
      </w:r>
    </w:p>
    <w:p w:rsidR="00C52C3F" w:rsidRDefault="00C52C3F" w:rsidP="00C52C3F">
      <w:pPr>
        <w:spacing w:after="0"/>
      </w:pPr>
      <w:r>
        <w:t>|</w:t>
      </w:r>
    </w:p>
    <w:p w:rsidR="00C52C3F" w:rsidRDefault="00C52C3F" w:rsidP="00C52C3F">
      <w:pPr>
        <w:spacing w:after="0"/>
      </w:pPr>
      <w:r>
        <w:t>|   - The linkage convention for returning double-word binary</w:t>
      </w:r>
    </w:p>
    <w:p w:rsidR="00C52C3F" w:rsidRDefault="00C52C3F" w:rsidP="00C52C3F">
      <w:pPr>
        <w:spacing w:after="0"/>
      </w:pPr>
      <w:r>
        <w:t xml:space="preserve">|     </w:t>
      </w:r>
      <w:proofErr w:type="gramStart"/>
      <w:r>
        <w:t>items</w:t>
      </w:r>
      <w:proofErr w:type="gramEnd"/>
      <w:r>
        <w:t xml:space="preserve"> is changed to be compatible with the linkage</w:t>
      </w:r>
    </w:p>
    <w:p w:rsidR="00C52C3F" w:rsidRDefault="00C52C3F" w:rsidP="00C52C3F">
      <w:pPr>
        <w:spacing w:after="0"/>
      </w:pPr>
      <w:r>
        <w:t xml:space="preserve">|     </w:t>
      </w:r>
      <w:proofErr w:type="gramStart"/>
      <w:r>
        <w:t>convention</w:t>
      </w:r>
      <w:proofErr w:type="gramEnd"/>
      <w:r>
        <w:t xml:space="preserve"> used for such items by C and C++</w:t>
      </w:r>
    </w:p>
    <w:p w:rsidR="00C52C3F" w:rsidRDefault="00C52C3F" w:rsidP="00C52C3F">
      <w:pPr>
        <w:spacing w:after="0"/>
      </w:pPr>
      <w:r>
        <w:t>|</w:t>
      </w:r>
    </w:p>
    <w:p w:rsidR="00C52C3F" w:rsidRDefault="00C52C3F" w:rsidP="00C52C3F">
      <w:pPr>
        <w:spacing w:after="0"/>
      </w:pPr>
      <w:r>
        <w:t>|   - A successful read of a file might return file status 04</w:t>
      </w:r>
    </w:p>
    <w:p w:rsidR="00C52C3F" w:rsidRDefault="00C52C3F" w:rsidP="00C52C3F">
      <w:pPr>
        <w:spacing w:after="0"/>
      </w:pPr>
      <w:r>
        <w:t xml:space="preserve">|     </w:t>
      </w:r>
      <w:proofErr w:type="gramStart"/>
      <w:r>
        <w:t>instead</w:t>
      </w:r>
      <w:proofErr w:type="gramEnd"/>
      <w:r>
        <w:t xml:space="preserve"> of 00, if the minimum and maximum record sizes</w:t>
      </w:r>
    </w:p>
    <w:p w:rsidR="00C52C3F" w:rsidRDefault="00C52C3F" w:rsidP="00C52C3F">
      <w:pPr>
        <w:spacing w:after="0"/>
      </w:pPr>
      <w:r>
        <w:lastRenderedPageBreak/>
        <w:t>|     do not match the bounds specified in the RECORD VARYING</w:t>
      </w:r>
    </w:p>
    <w:p w:rsidR="00C52C3F" w:rsidRDefault="00C52C3F" w:rsidP="00C52C3F">
      <w:pPr>
        <w:spacing w:after="0"/>
      </w:pPr>
      <w:r>
        <w:t xml:space="preserve">|     </w:t>
      </w:r>
      <w:proofErr w:type="gramStart"/>
      <w:r>
        <w:t>clause</w:t>
      </w:r>
      <w:proofErr w:type="gramEnd"/>
    </w:p>
    <w:p w:rsidR="00C52C3F" w:rsidRDefault="00C52C3F" w:rsidP="00C52C3F">
      <w:pPr>
        <w:spacing w:after="0"/>
      </w:pPr>
      <w:r>
        <w:t>|</w:t>
      </w:r>
    </w:p>
    <w:p w:rsidR="00C52C3F" w:rsidRDefault="00C52C3F" w:rsidP="00C52C3F">
      <w:pPr>
        <w:spacing w:after="0"/>
      </w:pPr>
      <w:r>
        <w:t xml:space="preserve">| FLAGMIG4 flags the following compiler options and </w:t>
      </w:r>
      <w:proofErr w:type="spellStart"/>
      <w:r>
        <w:t>suboptions</w:t>
      </w:r>
      <w:proofErr w:type="spellEnd"/>
    </w:p>
    <w:p w:rsidR="00C52C3F" w:rsidRDefault="00C52C3F" w:rsidP="00C52C3F">
      <w:pPr>
        <w:spacing w:after="0"/>
      </w:pPr>
      <w:r>
        <w:t>|</w:t>
      </w:r>
    </w:p>
    <w:p w:rsidR="00C52C3F" w:rsidRDefault="00C52C3F" w:rsidP="00C52C3F">
      <w:pPr>
        <w:spacing w:after="0"/>
      </w:pPr>
      <w:r>
        <w:t>|   - Options that are not supported by Enterprise COBOL V5.1:</w:t>
      </w:r>
    </w:p>
    <w:p w:rsidR="00C52C3F" w:rsidRPr="00C52C3F" w:rsidRDefault="00C52C3F" w:rsidP="00C52C3F">
      <w:pPr>
        <w:spacing w:after="0"/>
        <w:rPr>
          <w:lang w:val="pt-BR"/>
        </w:rPr>
      </w:pPr>
      <w:r w:rsidRPr="00C52C3F">
        <w:rPr>
          <w:lang w:val="pt-BR"/>
        </w:rPr>
        <w:t>|        o DATEPROC</w:t>
      </w:r>
    </w:p>
    <w:p w:rsidR="00C52C3F" w:rsidRPr="00C52C3F" w:rsidRDefault="00C52C3F" w:rsidP="00C52C3F">
      <w:pPr>
        <w:spacing w:after="0"/>
        <w:rPr>
          <w:lang w:val="pt-BR"/>
        </w:rPr>
      </w:pPr>
      <w:r w:rsidRPr="00C52C3F">
        <w:rPr>
          <w:lang w:val="pt-BR"/>
        </w:rPr>
        <w:t>|        o NOLIB</w:t>
      </w:r>
    </w:p>
    <w:p w:rsidR="00C52C3F" w:rsidRPr="00C52C3F" w:rsidRDefault="00C52C3F" w:rsidP="00C52C3F">
      <w:pPr>
        <w:spacing w:after="0"/>
        <w:rPr>
          <w:lang w:val="pt-BR"/>
        </w:rPr>
      </w:pPr>
      <w:r w:rsidRPr="00C52C3F">
        <w:rPr>
          <w:lang w:val="pt-BR"/>
        </w:rPr>
        <w:t>|        o SIZE(MAX)</w:t>
      </w:r>
    </w:p>
    <w:p w:rsidR="00C52C3F" w:rsidRDefault="00C52C3F" w:rsidP="00C52C3F">
      <w:pPr>
        <w:spacing w:after="0"/>
      </w:pPr>
      <w:r>
        <w:t xml:space="preserve">|        </w:t>
      </w:r>
      <w:proofErr w:type="gramStart"/>
      <w:r>
        <w:t>o</w:t>
      </w:r>
      <w:proofErr w:type="gramEnd"/>
      <w:r>
        <w:t xml:space="preserve"> TEST(HOOK, NOHOOK, SEPARATE, NOSEPARATE)</w:t>
      </w:r>
    </w:p>
    <w:p w:rsidR="00C52C3F" w:rsidRDefault="00C52C3F" w:rsidP="00C52C3F">
      <w:pPr>
        <w:spacing w:after="0"/>
      </w:pPr>
      <w:r>
        <w:t xml:space="preserve">|        </w:t>
      </w:r>
      <w:proofErr w:type="gramStart"/>
      <w:r>
        <w:t>o</w:t>
      </w:r>
      <w:proofErr w:type="gramEnd"/>
      <w:r>
        <w:t xml:space="preserve"> XMLPARSE</w:t>
      </w:r>
    </w:p>
    <w:p w:rsidR="00C52C3F" w:rsidRDefault="00C52C3F" w:rsidP="00C52C3F">
      <w:pPr>
        <w:spacing w:after="0"/>
      </w:pPr>
      <w:r>
        <w:t xml:space="preserve">|        </w:t>
      </w:r>
      <w:proofErr w:type="gramStart"/>
      <w:r>
        <w:t>o</w:t>
      </w:r>
      <w:proofErr w:type="gramEnd"/>
      <w:r>
        <w:t xml:space="preserve"> YEARWINDOW</w:t>
      </w:r>
    </w:p>
    <w:p w:rsidR="00C52C3F" w:rsidRDefault="00C52C3F" w:rsidP="00C52C3F">
      <w:pPr>
        <w:spacing w:after="0"/>
      </w:pPr>
      <w:r>
        <w:t>|</w:t>
      </w:r>
    </w:p>
    <w:p w:rsidR="00C52C3F" w:rsidRDefault="00C52C3F" w:rsidP="00C52C3F">
      <w:pPr>
        <w:spacing w:after="0"/>
      </w:pPr>
      <w:r>
        <w:t>|   - Options that are not accepted by Enterprise COBOL V5.1:</w:t>
      </w:r>
    </w:p>
    <w:p w:rsidR="00C52C3F" w:rsidRPr="00C52C3F" w:rsidRDefault="00C52C3F" w:rsidP="00C52C3F">
      <w:pPr>
        <w:spacing w:after="0"/>
        <w:rPr>
          <w:lang w:val="pt-BR"/>
        </w:rPr>
      </w:pPr>
      <w:r w:rsidRPr="00C52C3F">
        <w:rPr>
          <w:lang w:val="pt-BR"/>
        </w:rPr>
        <w:t>|        o EVENTS</w:t>
      </w:r>
    </w:p>
    <w:p w:rsidR="00C52C3F" w:rsidRPr="00C52C3F" w:rsidRDefault="00C52C3F" w:rsidP="00C52C3F">
      <w:pPr>
        <w:spacing w:after="0"/>
        <w:rPr>
          <w:lang w:val="pt-BR"/>
        </w:rPr>
      </w:pPr>
      <w:r w:rsidRPr="00C52C3F">
        <w:rPr>
          <w:lang w:val="pt-BR"/>
        </w:rPr>
        <w:t>|        o FDUMP</w:t>
      </w:r>
    </w:p>
    <w:p w:rsidR="00C52C3F" w:rsidRPr="00C52C3F" w:rsidRDefault="00C52C3F" w:rsidP="00C52C3F">
      <w:pPr>
        <w:spacing w:after="0"/>
        <w:rPr>
          <w:lang w:val="pt-BR"/>
        </w:rPr>
      </w:pPr>
      <w:r w:rsidRPr="00C52C3F">
        <w:rPr>
          <w:lang w:val="pt-BR"/>
        </w:rPr>
        <w:t>|        o FLAGSAA</w:t>
      </w:r>
    </w:p>
    <w:p w:rsidR="00C52C3F" w:rsidRDefault="00C52C3F" w:rsidP="00C52C3F">
      <w:pPr>
        <w:spacing w:after="0"/>
      </w:pPr>
      <w:r>
        <w:t xml:space="preserve">|        </w:t>
      </w:r>
      <w:proofErr w:type="gramStart"/>
      <w:r>
        <w:t>o</w:t>
      </w:r>
      <w:proofErr w:type="gramEnd"/>
      <w:r>
        <w:t xml:space="preserve"> PFDSGN</w:t>
      </w:r>
    </w:p>
    <w:p w:rsidR="00C52C3F" w:rsidRDefault="00C52C3F" w:rsidP="00C52C3F">
      <w:pPr>
        <w:spacing w:after="0"/>
      </w:pPr>
      <w:r>
        <w:t xml:space="preserve">|        </w:t>
      </w:r>
      <w:proofErr w:type="gramStart"/>
      <w:r>
        <w:t>o</w:t>
      </w:r>
      <w:proofErr w:type="gramEnd"/>
      <w:r>
        <w:t xml:space="preserve"> RESIDENT</w:t>
      </w:r>
    </w:p>
    <w:p w:rsidR="00C52C3F" w:rsidRDefault="00C52C3F" w:rsidP="00C52C3F">
      <w:pPr>
        <w:spacing w:after="0"/>
      </w:pPr>
      <w:r>
        <w:t xml:space="preserve">|        </w:t>
      </w:r>
      <w:proofErr w:type="gramStart"/>
      <w:r>
        <w:t>o</w:t>
      </w:r>
      <w:proofErr w:type="gramEnd"/>
      <w:r>
        <w:t xml:space="preserve"> TEST(ALL, BLOCK, PATH, STMT, NONE, SYM, NOSYM)</w:t>
      </w:r>
    </w:p>
    <w:p w:rsidR="00C52C3F" w:rsidRDefault="00C52C3F" w:rsidP="00C52C3F">
      <w:pPr>
        <w:spacing w:after="0"/>
      </w:pPr>
    </w:p>
    <w:p w:rsidR="00C52C3F" w:rsidRDefault="00C52C3F" w:rsidP="00C52C3F">
      <w:pPr>
        <w:spacing w:after="0"/>
      </w:pPr>
    </w:p>
    <w:p w:rsidR="00C52C3F" w:rsidRDefault="00C52C3F" w:rsidP="00C52C3F">
      <w:pPr>
        <w:spacing w:after="0"/>
      </w:pPr>
      <w:r>
        <w:t>Primary Contact: Filizzola, Bruno</w:t>
      </w:r>
    </w:p>
    <w:p w:rsidR="006830F5" w:rsidRDefault="006830F5" w:rsidP="00C52C3F">
      <w:pPr>
        <w:spacing w:after="0"/>
      </w:pPr>
    </w:p>
    <w:sectPr w:rsidR="006830F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pt-BR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2C3F"/>
    <w:rsid w:val="006830F5"/>
    <w:rsid w:val="00C52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CAC84F-4A10-4F1F-97CD-3475CEB65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331</Words>
  <Characters>1892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 Packard</Company>
  <LinksUpToDate>false</LinksUpToDate>
  <CharactersWithSpaces>2219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Filizzola, Bruno</dc:creator>
  <cp:keywords/>
  <dc:description/>
  <cp:lastModifiedBy>Filizzola, Bruno</cp:lastModifiedBy>
  <cp:revision>1</cp:revision>
  <dcterms:created xsi:type="dcterms:W3CDTF">2014-04-28T13:34:00Z</dcterms:created>
  <dcterms:modified xsi:type="dcterms:W3CDTF">2014-04-28T13:37:00Z</dcterms:modified>
</cp:coreProperties>
</file>